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14/04/2023  è stata stipulata una Convenzione (Rep. </w:t>
      </w:r>
      <w:r>
        <w:rPr>
          <w:shd w:fill="auto" w:val="clear"/>
        </w:rPr>
        <w:t xml:space="preserve">922 </w:t>
      </w:r>
      <w:r>
        <w:rPr>
          <w:shd w:fill="auto" w:val="clear"/>
        </w:rPr>
        <w:t xml:space="preserve"> </w:t>
      </w:r>
      <w:r>
        <w:rPr/>
        <w:t xml:space="preserve">del 14/04/2023 ) tra la Città Metropolitana di Torino e il Fornitore </w:t>
      </w:r>
      <w:r>
        <w:rPr>
          <w:b/>
          <w:bCs/>
        </w:rPr>
        <w:t>MARROCCO ELEVATORS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3 - Enti dell’ambito territoriale delle province di Alessandria e Novara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5"/>
        <w:gridCol w:w="3062"/>
        <w:gridCol w:w="3351"/>
      </w:tblGrid>
      <w:tr>
        <w:trPr/>
        <w:tc>
          <w:tcPr>
            <w:tcW w:w="321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2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eventuale documentazione tecnica e amministrativa prodotta durante il servizio (es. Anagrafica Tecnica, Rapporti di intervento,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LibreOffice/7.2.6.2$Windows_X86_64 LibreOffice_project/b0ec3a565991f7569a5a7f5d24fed7f52653d754</Application>
  <AppVersion>15.0000</AppVersion>
  <Pages>3</Pages>
  <Words>376</Words>
  <Characters>2899</Characters>
  <CharactersWithSpaces>3242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2023-04-14T09:39:55Z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